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4EAC31" w14:textId="0CEDE5B7" w:rsidR="00B96BA5" w:rsidRPr="00AF227B" w:rsidRDefault="00B96BA5" w:rsidP="00B96BA5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227B">
        <w:rPr>
          <w:rFonts w:ascii="Times New Roman" w:hAnsi="Times New Roman" w:cs="Times New Roman"/>
          <w:b/>
          <w:bCs/>
          <w:sz w:val="28"/>
          <w:szCs w:val="28"/>
        </w:rPr>
        <w:t>О работе молодежных общественных объединений</w:t>
      </w:r>
    </w:p>
    <w:p w14:paraId="1D924B0A" w14:textId="0DD86D2C" w:rsidR="00B96BA5" w:rsidRPr="00AF227B" w:rsidRDefault="00B96BA5" w:rsidP="00B96BA5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227B">
        <w:rPr>
          <w:rFonts w:ascii="Times New Roman" w:hAnsi="Times New Roman" w:cs="Times New Roman"/>
          <w:b/>
          <w:bCs/>
          <w:sz w:val="28"/>
          <w:szCs w:val="28"/>
        </w:rPr>
        <w:t>на территории муниципального образования Славянский район</w:t>
      </w:r>
    </w:p>
    <w:p w14:paraId="6A6ABCC1" w14:textId="1BE0B32A" w:rsidR="00B96BA5" w:rsidRDefault="00B96BA5" w:rsidP="001A48D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CE6D1BC" w14:textId="1BA0DD92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Сегодня я представляю вам доклад о работе с молодежью в Славянском районе через ключевые общественные объединения. Эта работа — не просто организация досуга. Это прямое выполнение задач национального проекта «Молодежь и дети» и стратегический вклад в будущее нашего района.</w:t>
      </w:r>
    </w:p>
    <w:p w14:paraId="4018DAF5" w14:textId="72E357D1" w:rsidR="004676DC" w:rsidRDefault="004676DC" w:rsidP="004676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03CA">
        <w:rPr>
          <w:rFonts w:ascii="Times New Roman" w:hAnsi="Times New Roman" w:cs="Times New Roman"/>
          <w:sz w:val="28"/>
          <w:szCs w:val="28"/>
        </w:rPr>
        <w:t xml:space="preserve">Молодежное общественное объединение — это добровольное, некоммерческое формирование молодых людей </w:t>
      </w:r>
      <w:r>
        <w:rPr>
          <w:rFonts w:ascii="Times New Roman" w:hAnsi="Times New Roman" w:cs="Times New Roman"/>
          <w:sz w:val="28"/>
          <w:szCs w:val="28"/>
        </w:rPr>
        <w:t>в возрасте</w:t>
      </w:r>
      <w:r w:rsidRPr="00B803CA">
        <w:rPr>
          <w:rFonts w:ascii="Times New Roman" w:hAnsi="Times New Roman" w:cs="Times New Roman"/>
          <w:sz w:val="28"/>
          <w:szCs w:val="28"/>
        </w:rPr>
        <w:t xml:space="preserve"> от 14 до 35 лет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803CA">
        <w:rPr>
          <w:rFonts w:ascii="Times New Roman" w:hAnsi="Times New Roman" w:cs="Times New Roman"/>
          <w:sz w:val="28"/>
          <w:szCs w:val="28"/>
        </w:rPr>
        <w:t xml:space="preserve"> созданное на основе общих интересов для решения социальных, культурных, образовательных или политических задач. Такие организации могут заниматься широким спектром деятельности, включая спорт, культуру, волонтерство, социальные и образовательные инициативы, а также участвовать в формировании молодежной политики</w:t>
      </w:r>
      <w:r w:rsidR="003B4CB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803CA">
        <w:rPr>
          <w:rFonts w:ascii="Times New Roman" w:hAnsi="Times New Roman" w:cs="Times New Roman"/>
          <w:sz w:val="28"/>
          <w:szCs w:val="28"/>
        </w:rPr>
        <w:t>.</w:t>
      </w:r>
    </w:p>
    <w:p w14:paraId="3B32D20D" w14:textId="0560DBB8" w:rsidR="007337A6" w:rsidRDefault="00AC4DCB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337A6">
        <w:rPr>
          <w:rFonts w:ascii="Times New Roman" w:hAnsi="Times New Roman" w:cs="Times New Roman"/>
          <w:sz w:val="28"/>
          <w:szCs w:val="28"/>
        </w:rPr>
        <w:t>олодежь активно проявляет себя в волонтерской деятельности, в деятельности органов молодежного самоуправления, Молодежных Советах при главе муниципального образования Славянский район, главах поселений. Активно ребята работают в молодежном общественном совете при территориальной избирательной комиссии Славянская, повышая электоральную активность молодежи.</w:t>
      </w:r>
    </w:p>
    <w:p w14:paraId="2E224BDA" w14:textId="6FD9E5BA" w:rsidR="000359C7" w:rsidRDefault="000359C7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264 активиста студенческого самоуправления в 2025 году стали обладателями </w:t>
      </w:r>
      <w:r w:rsidR="00DC1528">
        <w:rPr>
          <w:rFonts w:ascii="Times New Roman" w:hAnsi="Times New Roman" w:cs="Times New Roman"/>
          <w:sz w:val="28"/>
          <w:szCs w:val="28"/>
        </w:rPr>
        <w:t>специальной молодежной стипендии администрации Краснодарского края - из 3000 - 3-й результат по Краснодарскому краю.</w:t>
      </w:r>
    </w:p>
    <w:p w14:paraId="57256871" w14:textId="154F0024" w:rsidR="00AC4DCB" w:rsidRDefault="00AC4DCB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инициативе активистов Молодежного Совета в Славянском районе проводятся различные акции и тематические мероприятия, приуроченные к основным календарным праздникам. Именно эти ребята обсуждают с главами поселений как будут выглядеть новые скверы и парки, предлагают свои идеи благоустройства общественных территорий (например арт-объект Счастье в Северном парке города Славянска-на-Кубани в том числе обсуждался с представителями молодежного сообщества). Остаются небезучастными при проведении голосования в рамках национального проекта «Формирование комфортной городской среды».</w:t>
      </w:r>
    </w:p>
    <w:p w14:paraId="5AB88C6F" w14:textId="77777777" w:rsidR="00AC4DCB" w:rsidRDefault="007337A6" w:rsidP="00AC4DC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Вся эта деятельность находится под пристальным вниманием Совета молодых депутатов Славянского района. Ведь именно взаимодействие законодательной, исполнительной власти и молодежных общественных организаций позволяет правильно выстраивать основные направления реализации государственной молодежной политики на территории муниципального образования Славянский район.</w:t>
      </w:r>
      <w:r w:rsidR="00AC4DCB" w:rsidRPr="00AC4D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C2E345" w14:textId="77777777" w:rsidR="00AC4DCB" w:rsidRDefault="00AC4DCB" w:rsidP="00AC4DC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70BFB0F" w14:textId="21C2E1ED" w:rsidR="00AC4DCB" w:rsidRDefault="00AC4DCB" w:rsidP="00AC4DC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 xml:space="preserve">Я остановлюсь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7337A6">
        <w:rPr>
          <w:rFonts w:ascii="Times New Roman" w:hAnsi="Times New Roman" w:cs="Times New Roman"/>
          <w:sz w:val="28"/>
          <w:szCs w:val="28"/>
        </w:rPr>
        <w:t>основных организациях, которые формируют сегодня молодежную повестку</w:t>
      </w:r>
      <w:r>
        <w:rPr>
          <w:rFonts w:ascii="Times New Roman" w:hAnsi="Times New Roman" w:cs="Times New Roman"/>
          <w:sz w:val="28"/>
          <w:szCs w:val="28"/>
        </w:rPr>
        <w:t xml:space="preserve"> и входят в официальный региональный реестр молодежных общественных организаций</w:t>
      </w:r>
      <w:r w:rsidRPr="007337A6">
        <w:rPr>
          <w:rFonts w:ascii="Times New Roman" w:hAnsi="Times New Roman" w:cs="Times New Roman"/>
          <w:sz w:val="28"/>
          <w:szCs w:val="28"/>
        </w:rPr>
        <w:t>: «Движение Первых», «Юнармия»</w:t>
      </w:r>
      <w:r>
        <w:rPr>
          <w:rFonts w:ascii="Times New Roman" w:hAnsi="Times New Roman" w:cs="Times New Roman"/>
          <w:sz w:val="28"/>
          <w:szCs w:val="28"/>
        </w:rPr>
        <w:t>, «Союз казачьей молодежи Кубани» и</w:t>
      </w:r>
      <w:r w:rsidRPr="007337A6">
        <w:rPr>
          <w:rFonts w:ascii="Times New Roman" w:hAnsi="Times New Roman" w:cs="Times New Roman"/>
          <w:sz w:val="28"/>
          <w:szCs w:val="28"/>
        </w:rPr>
        <w:t xml:space="preserve"> «Молодежный патруль».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C2AC0E" w14:textId="41AB278B" w:rsid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620C27A" w14:textId="12C52A64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1. «Движение Первых»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37A6">
        <w:rPr>
          <w:rFonts w:ascii="Times New Roman" w:hAnsi="Times New Roman" w:cs="Times New Roman"/>
          <w:sz w:val="28"/>
          <w:szCs w:val="28"/>
        </w:rPr>
        <w:t>Созданное по инициативе самих детей и поддержанное Президентом, это единственное в стране движение, деятельность которого регулируется отдельным федеральным законом.</w:t>
      </w:r>
    </w:p>
    <w:p w14:paraId="11A59F77" w14:textId="58AAE540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Что это значит для Славянского района?</w:t>
      </w:r>
    </w:p>
    <w:p w14:paraId="423D9502" w14:textId="46518A0E" w:rsid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Во-первых, это охват. У нас в районе уже открыто 46 первичных отделений. Они действуют во всех школах, техникумах, в центре допобразования и даже в детском саду. На сегодняшний день в Движение вступило более 4 200 участников и наставников. К концу 2025 года мы планируем охватить проектами Движения более 5000 человек.</w:t>
      </w:r>
    </w:p>
    <w:p w14:paraId="412A1AFF" w14:textId="7CB242AC" w:rsidR="004676DC" w:rsidRPr="007337A6" w:rsidRDefault="004676DC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6DC">
        <w:rPr>
          <w:rFonts w:ascii="Times New Roman" w:hAnsi="Times New Roman" w:cs="Times New Roman"/>
          <w:sz w:val="28"/>
          <w:szCs w:val="28"/>
        </w:rPr>
        <w:t>Главными наставниками Движения Первых</w:t>
      </w:r>
      <w:r>
        <w:rPr>
          <w:rFonts w:ascii="Times New Roman" w:hAnsi="Times New Roman" w:cs="Times New Roman"/>
          <w:sz w:val="28"/>
          <w:szCs w:val="28"/>
        </w:rPr>
        <w:t xml:space="preserve"> на районном уровне являются два муниципальных куратора,</w:t>
      </w:r>
      <w:r w:rsidRPr="004676DC">
        <w:rPr>
          <w:rFonts w:ascii="Times New Roman" w:hAnsi="Times New Roman" w:cs="Times New Roman"/>
          <w:sz w:val="28"/>
          <w:szCs w:val="28"/>
        </w:rPr>
        <w:t xml:space="preserve"> в первичных отделениях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676DC">
        <w:rPr>
          <w:rFonts w:ascii="Times New Roman" w:hAnsi="Times New Roman" w:cs="Times New Roman"/>
          <w:sz w:val="28"/>
          <w:szCs w:val="28"/>
        </w:rPr>
        <w:t>кураторы первичных отделений – советники директора по воспитанию и взаимодействию с детскими общественными объединениями.</w:t>
      </w:r>
    </w:p>
    <w:p w14:paraId="08248920" w14:textId="503DF790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 xml:space="preserve">Во-вторых, это реальные результаты и привлеченные средств. Наши первичные отделения активно участвуют в конкурсах и </w:t>
      </w:r>
      <w:r w:rsidR="004676DC">
        <w:rPr>
          <w:rFonts w:ascii="Times New Roman" w:hAnsi="Times New Roman" w:cs="Times New Roman"/>
          <w:sz w:val="28"/>
          <w:szCs w:val="28"/>
        </w:rPr>
        <w:t>побеждают в них</w:t>
      </w:r>
      <w:r w:rsidRPr="007337A6">
        <w:rPr>
          <w:rFonts w:ascii="Times New Roman" w:hAnsi="Times New Roman" w:cs="Times New Roman"/>
          <w:sz w:val="28"/>
          <w:szCs w:val="28"/>
        </w:rPr>
        <w:t>.</w:t>
      </w:r>
    </w:p>
    <w:p w14:paraId="1F175FBD" w14:textId="1EDD8F8C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Филиал Кубанского государственного университета привлек 500 тысяч рублей.</w:t>
      </w:r>
    </w:p>
    <w:p w14:paraId="1E7331B2" w14:textId="34D8A0A9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Славянский сельскохозяйственный и электротехнологический техникумы, а также 30-я школа, получили по 200 тысяч рублей.</w:t>
      </w:r>
    </w:p>
    <w:p w14:paraId="5532B93F" w14:textId="75985313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Во втором сезоне техникумы выиграли еще по 200 тысяч.</w:t>
      </w:r>
    </w:p>
    <w:p w14:paraId="15F98B1E" w14:textId="6FB7FE61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В сумме это более 1 миллиона рублей, которые пошли на развитие материальной базы, на создание современных пространств и на закупку техники для наших детей. Сейчас идет третий сезон конкурса, и заявки подали уже 16 организаций.</w:t>
      </w:r>
    </w:p>
    <w:p w14:paraId="783769CA" w14:textId="77777777" w:rsidR="004676DC" w:rsidRPr="004676DC" w:rsidRDefault="004676DC" w:rsidP="004676DC">
      <w:pPr>
        <w:spacing w:after="0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676DC">
        <w:rPr>
          <w:rFonts w:ascii="Times New Roman" w:hAnsi="Times New Roman" w:cs="Times New Roman"/>
          <w:i/>
          <w:iCs/>
          <w:sz w:val="28"/>
          <w:szCs w:val="28"/>
        </w:rPr>
        <w:t>Одним из значимых конкурсов Движения Первых является конкурс Первичных отделений.  В первый сезон конкурса наши первичные отделения Движения продемонстрировали выдающиеся результаты: Филиал Кубанского государственного университета занял 1 место и получил 500 тыс руб. Славянский сельскохозяйственный, электротехнологический техникумы и основная общеобразовательная 30 школа получили по 200 тыс руб. Во втором сезоне Славянский сельскохозяйственный, электротехнологический техникумы выиграли по 200 тыс руб. Всего на муниципалитет было выиграно в конкурсе более 1 млн руб.  Эти финансовые средства Первичные отделения направляют на развитие отделений, создание стилизованных пространств, закупку техники и имиджевой продукции для активистов Первичек. На данный момент идет заявочный этап на 3 сезон конкурса, на сегодняшний день заявились участвовать 12 школ, 3 техникума и 1 молодежный центр Славянского района.</w:t>
      </w:r>
    </w:p>
    <w:p w14:paraId="215AC096" w14:textId="77777777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373A90E" w14:textId="22549CE2" w:rsidR="007337A6" w:rsidRPr="007337A6" w:rsidRDefault="007337A6" w:rsidP="001735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В-третьих, это флагманские проекты.</w:t>
      </w:r>
    </w:p>
    <w:p w14:paraId="27294BA3" w14:textId="30F7F27B" w:rsid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lastRenderedPageBreak/>
        <w:t>Военно-патриотическая игра «Зарница 2.0», которую мы проводим совместно с «Юнармией», показала феноменальный результат. При плане в 3250 участников, мы вовлекли 3600 детей и сотни наставников.</w:t>
      </w:r>
    </w:p>
    <w:p w14:paraId="764785FA" w14:textId="37F3FCFC" w:rsidR="007337A6" w:rsidRPr="007337A6" w:rsidRDefault="004676DC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48D2">
        <w:rPr>
          <w:rFonts w:ascii="Times New Roman" w:hAnsi="Times New Roman" w:cs="Times New Roman"/>
          <w:sz w:val="28"/>
          <w:szCs w:val="28"/>
        </w:rPr>
        <w:t xml:space="preserve">В планах есть развитие Игры в области пилотирования дронов. Это направление сейчас активно продвигается на уровне государственной политики в образовательной среде и требует особого внимания и финансовых затрат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1A48D2">
        <w:rPr>
          <w:rFonts w:ascii="Times New Roman" w:hAnsi="Times New Roman" w:cs="Times New Roman"/>
          <w:sz w:val="28"/>
          <w:szCs w:val="28"/>
        </w:rPr>
        <w:t xml:space="preserve"> реализации.</w:t>
      </w:r>
    </w:p>
    <w:p w14:paraId="5E20BA0C" w14:textId="263D2557" w:rsidR="007337A6" w:rsidRPr="007337A6" w:rsidRDefault="007337A6" w:rsidP="001735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Всероссийский проект «Мы - граждане России» по торжественной выдаче паспортов. В этом году 285 наших ребят уже получили свой главный документ в праздничной, запоминающейся обстановке.</w:t>
      </w:r>
    </w:p>
    <w:p w14:paraId="13711550" w14:textId="331E1C58" w:rsidR="004676DC" w:rsidRPr="001A48D2" w:rsidRDefault="004676DC" w:rsidP="004676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48D2">
        <w:rPr>
          <w:rFonts w:ascii="Times New Roman" w:hAnsi="Times New Roman" w:cs="Times New Roman"/>
          <w:sz w:val="28"/>
          <w:szCs w:val="28"/>
        </w:rPr>
        <w:t xml:space="preserve">Дети развиваются и реализуют свою деятельность в движении не только становясь участниками проектов и акций различных уровней проведения, самое значимое для них </w:t>
      </w:r>
      <w:r w:rsidR="00173500">
        <w:rPr>
          <w:rFonts w:ascii="Times New Roman" w:hAnsi="Times New Roman" w:cs="Times New Roman"/>
          <w:sz w:val="28"/>
          <w:szCs w:val="28"/>
        </w:rPr>
        <w:t xml:space="preserve">- </w:t>
      </w:r>
      <w:r w:rsidRPr="001A48D2">
        <w:rPr>
          <w:rFonts w:ascii="Times New Roman" w:hAnsi="Times New Roman" w:cs="Times New Roman"/>
          <w:sz w:val="28"/>
          <w:szCs w:val="28"/>
        </w:rPr>
        <w:t xml:space="preserve">это деятельность в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A48D2">
        <w:rPr>
          <w:rFonts w:ascii="Times New Roman" w:hAnsi="Times New Roman" w:cs="Times New Roman"/>
          <w:sz w:val="28"/>
          <w:szCs w:val="28"/>
        </w:rPr>
        <w:t xml:space="preserve">овете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A48D2">
        <w:rPr>
          <w:rFonts w:ascii="Times New Roman" w:hAnsi="Times New Roman" w:cs="Times New Roman"/>
          <w:sz w:val="28"/>
          <w:szCs w:val="28"/>
        </w:rPr>
        <w:t>ервых. Это орган детского самоуправления в движении, которы</w:t>
      </w:r>
      <w:r w:rsidR="000359C7">
        <w:rPr>
          <w:rFonts w:ascii="Times New Roman" w:hAnsi="Times New Roman" w:cs="Times New Roman"/>
          <w:sz w:val="28"/>
          <w:szCs w:val="28"/>
        </w:rPr>
        <w:t>й</w:t>
      </w:r>
      <w:r w:rsidRPr="001A48D2">
        <w:rPr>
          <w:rFonts w:ascii="Times New Roman" w:hAnsi="Times New Roman" w:cs="Times New Roman"/>
          <w:sz w:val="28"/>
          <w:szCs w:val="28"/>
        </w:rPr>
        <w:t xml:space="preserve"> формиру</w:t>
      </w:r>
      <w:r w:rsidR="000359C7">
        <w:rPr>
          <w:rFonts w:ascii="Times New Roman" w:hAnsi="Times New Roman" w:cs="Times New Roman"/>
          <w:sz w:val="28"/>
          <w:szCs w:val="28"/>
        </w:rPr>
        <w:t>е</w:t>
      </w:r>
      <w:r w:rsidRPr="001A48D2">
        <w:rPr>
          <w:rFonts w:ascii="Times New Roman" w:hAnsi="Times New Roman" w:cs="Times New Roman"/>
          <w:sz w:val="28"/>
          <w:szCs w:val="28"/>
        </w:rPr>
        <w:t xml:space="preserve">тся посредством проведения открытого голосования на базе всех отделений Движения. </w:t>
      </w:r>
      <w:r w:rsidR="00173500" w:rsidRPr="007337A6">
        <w:rPr>
          <w:rFonts w:ascii="Times New Roman" w:hAnsi="Times New Roman" w:cs="Times New Roman"/>
          <w:sz w:val="28"/>
          <w:szCs w:val="28"/>
        </w:rPr>
        <w:t>В районе действует Совет Первых, который возглавляет ученица 3-й школы Назаренко Дарья. Она уже вошла в Региональный Совет Первых и будет представлять наш район на краевом уровне</w:t>
      </w:r>
      <w:r w:rsidR="00173500">
        <w:rPr>
          <w:rFonts w:ascii="Times New Roman" w:hAnsi="Times New Roman" w:cs="Times New Roman"/>
          <w:sz w:val="28"/>
          <w:szCs w:val="28"/>
        </w:rPr>
        <w:t xml:space="preserve">, </w:t>
      </w:r>
      <w:r w:rsidRPr="001A48D2">
        <w:rPr>
          <w:rFonts w:ascii="Times New Roman" w:hAnsi="Times New Roman" w:cs="Times New Roman"/>
          <w:sz w:val="28"/>
          <w:szCs w:val="28"/>
        </w:rPr>
        <w:t xml:space="preserve"> и уже 21 ноября 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A48D2">
        <w:rPr>
          <w:rFonts w:ascii="Times New Roman" w:hAnsi="Times New Roman" w:cs="Times New Roman"/>
          <w:sz w:val="28"/>
          <w:szCs w:val="28"/>
        </w:rPr>
        <w:t xml:space="preserve"> заседании будет выдвигать свою кандидатуру на пост председателя Совета Первых Краснодарского края. Совет Первых иницииру</w:t>
      </w:r>
      <w:r w:rsidR="00173500">
        <w:rPr>
          <w:rFonts w:ascii="Times New Roman" w:hAnsi="Times New Roman" w:cs="Times New Roman"/>
          <w:sz w:val="28"/>
          <w:szCs w:val="28"/>
        </w:rPr>
        <w:t>е</w:t>
      </w:r>
      <w:r w:rsidRPr="001A48D2">
        <w:rPr>
          <w:rFonts w:ascii="Times New Roman" w:hAnsi="Times New Roman" w:cs="Times New Roman"/>
          <w:sz w:val="28"/>
          <w:szCs w:val="28"/>
        </w:rPr>
        <w:t>т свои проекты, которые реализуют 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A48D2">
        <w:rPr>
          <w:rFonts w:ascii="Times New Roman" w:hAnsi="Times New Roman" w:cs="Times New Roman"/>
          <w:sz w:val="28"/>
          <w:szCs w:val="28"/>
        </w:rPr>
        <w:t xml:space="preserve"> территории страны. Самым масштабным проектом Совета нашего региона сейчас является «Неделя ценностей», в рамках которого участники Советов Первых первичных отделений проводят 5 ознакомительных уроков в игровой форме для</w:t>
      </w:r>
      <w:r w:rsidR="00173500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Pr="001A48D2">
        <w:rPr>
          <w:rFonts w:ascii="Times New Roman" w:hAnsi="Times New Roman" w:cs="Times New Roman"/>
          <w:sz w:val="28"/>
          <w:szCs w:val="28"/>
        </w:rPr>
        <w:t xml:space="preserve"> 4х классов, где знакомят детей с Движением Первых.</w:t>
      </w:r>
    </w:p>
    <w:p w14:paraId="4A6F6543" w14:textId="253236A2" w:rsid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 xml:space="preserve">2. </w:t>
      </w:r>
      <w:r w:rsidR="00173500" w:rsidRPr="007D2FFF">
        <w:rPr>
          <w:rFonts w:ascii="Times New Roman" w:hAnsi="Times New Roman" w:cs="Times New Roman"/>
          <w:b/>
          <w:bCs/>
          <w:sz w:val="28"/>
          <w:szCs w:val="28"/>
        </w:rPr>
        <w:t>Всероссийское военно-патриотическое общественное движение «ЮНАРМИЯ»</w:t>
      </w:r>
      <w:r w:rsidR="00173500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7337A6">
        <w:rPr>
          <w:rFonts w:ascii="Times New Roman" w:hAnsi="Times New Roman" w:cs="Times New Roman"/>
          <w:sz w:val="28"/>
          <w:szCs w:val="28"/>
        </w:rPr>
        <w:t xml:space="preserve"> </w:t>
      </w:r>
      <w:r w:rsidR="00173500">
        <w:rPr>
          <w:rFonts w:ascii="Times New Roman" w:hAnsi="Times New Roman" w:cs="Times New Roman"/>
          <w:sz w:val="28"/>
          <w:szCs w:val="28"/>
        </w:rPr>
        <w:t>флагман</w:t>
      </w:r>
      <w:r w:rsidRPr="007337A6">
        <w:rPr>
          <w:rFonts w:ascii="Times New Roman" w:hAnsi="Times New Roman" w:cs="Times New Roman"/>
          <w:sz w:val="28"/>
          <w:szCs w:val="28"/>
        </w:rPr>
        <w:t xml:space="preserve"> патриотического воспитания</w:t>
      </w:r>
      <w:r w:rsidR="00173500">
        <w:rPr>
          <w:rFonts w:ascii="Times New Roman" w:hAnsi="Times New Roman" w:cs="Times New Roman"/>
          <w:sz w:val="28"/>
          <w:szCs w:val="28"/>
        </w:rPr>
        <w:t>.</w:t>
      </w:r>
    </w:p>
    <w:p w14:paraId="29F617F0" w14:textId="03BB28F6" w:rsidR="00173500" w:rsidRPr="007337A6" w:rsidRDefault="00173500" w:rsidP="001735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297C">
        <w:rPr>
          <w:rFonts w:ascii="Times New Roman" w:hAnsi="Times New Roman" w:cs="Times New Roman"/>
          <w:sz w:val="28"/>
          <w:szCs w:val="28"/>
        </w:rPr>
        <w:t>Данное движение предполагает активное участие военно-педагогического сообщества в реализации воспитательных задач, стоящих перед современным отечественным образованием.</w:t>
      </w:r>
    </w:p>
    <w:p w14:paraId="7F899A5D" w14:textId="1266B674" w:rsidR="007337A6" w:rsidRPr="007337A6" w:rsidRDefault="007337A6" w:rsidP="00A95B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 xml:space="preserve">Сегодня в районе действуют 40 юнармейских отрядов и «Дом Юнармии» на базе Центра патриотического воспитания </w:t>
      </w:r>
      <w:r w:rsidR="00173500">
        <w:rPr>
          <w:rFonts w:ascii="Times New Roman" w:hAnsi="Times New Roman" w:cs="Times New Roman"/>
          <w:sz w:val="28"/>
          <w:szCs w:val="28"/>
        </w:rPr>
        <w:t xml:space="preserve">молодежи </w:t>
      </w:r>
      <w:r w:rsidRPr="007337A6">
        <w:rPr>
          <w:rFonts w:ascii="Times New Roman" w:hAnsi="Times New Roman" w:cs="Times New Roman"/>
          <w:sz w:val="28"/>
          <w:szCs w:val="28"/>
        </w:rPr>
        <w:t>имени</w:t>
      </w:r>
      <w:r w:rsidR="00173500">
        <w:rPr>
          <w:rFonts w:ascii="Times New Roman" w:hAnsi="Times New Roman" w:cs="Times New Roman"/>
          <w:sz w:val="28"/>
          <w:szCs w:val="28"/>
        </w:rPr>
        <w:t xml:space="preserve"> Героя России</w:t>
      </w:r>
      <w:r w:rsidRPr="007337A6">
        <w:rPr>
          <w:rFonts w:ascii="Times New Roman" w:hAnsi="Times New Roman" w:cs="Times New Roman"/>
          <w:sz w:val="28"/>
          <w:szCs w:val="28"/>
        </w:rPr>
        <w:t xml:space="preserve"> генерала Трошева. Общая численность</w:t>
      </w:r>
      <w:r w:rsidR="00173500">
        <w:rPr>
          <w:rFonts w:ascii="Times New Roman" w:hAnsi="Times New Roman" w:cs="Times New Roman"/>
          <w:sz w:val="28"/>
          <w:szCs w:val="28"/>
        </w:rPr>
        <w:t xml:space="preserve"> участников движения</w:t>
      </w:r>
      <w:r w:rsidRPr="007337A6">
        <w:rPr>
          <w:rFonts w:ascii="Times New Roman" w:hAnsi="Times New Roman" w:cs="Times New Roman"/>
          <w:sz w:val="28"/>
          <w:szCs w:val="28"/>
        </w:rPr>
        <w:t xml:space="preserve"> почти 2 400 человек. Это </w:t>
      </w:r>
      <w:r w:rsidR="00173500">
        <w:rPr>
          <w:rFonts w:ascii="Times New Roman" w:hAnsi="Times New Roman" w:cs="Times New Roman"/>
          <w:sz w:val="28"/>
          <w:szCs w:val="28"/>
        </w:rPr>
        <w:t>около</w:t>
      </w:r>
      <w:r w:rsidRPr="007337A6">
        <w:rPr>
          <w:rFonts w:ascii="Times New Roman" w:hAnsi="Times New Roman" w:cs="Times New Roman"/>
          <w:sz w:val="28"/>
          <w:szCs w:val="28"/>
        </w:rPr>
        <w:t xml:space="preserve"> 10% от всей молодежи района.</w:t>
      </w:r>
    </w:p>
    <w:p w14:paraId="0FEA1E6C" w14:textId="09722C34" w:rsidR="007337A6" w:rsidRPr="007337A6" w:rsidRDefault="007337A6" w:rsidP="00A95B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Но главное — Славянский район стал центром проведения краевых мероприятий. Благодаря высокому уровню организации, совместно с «Боевым Братством» и Советом ветеранов, мы проводим 7 ежегодных соревнований, получивших статус краевых.</w:t>
      </w:r>
    </w:p>
    <w:p w14:paraId="7A403C39" w14:textId="7C1672DF" w:rsidR="007337A6" w:rsidRPr="007337A6" w:rsidRDefault="007337A6" w:rsidP="00A95B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Это такие мероприятия, как:</w:t>
      </w:r>
    </w:p>
    <w:p w14:paraId="2CC757CA" w14:textId="77777777" w:rsidR="00173500" w:rsidRPr="009B297C" w:rsidRDefault="00173500" w:rsidP="001735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297C">
        <w:rPr>
          <w:rFonts w:ascii="Times New Roman" w:hAnsi="Times New Roman" w:cs="Times New Roman"/>
          <w:sz w:val="28"/>
          <w:szCs w:val="28"/>
        </w:rPr>
        <w:t xml:space="preserve">Открытые соревнования по военно-прикладным видам спорта «Служить России, суждено тебе и мне» </w:t>
      </w:r>
    </w:p>
    <w:p w14:paraId="767FAC35" w14:textId="77777777" w:rsidR="00173500" w:rsidRPr="009B297C" w:rsidRDefault="00173500" w:rsidP="001735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9B297C">
        <w:rPr>
          <w:rFonts w:ascii="Times New Roman" w:hAnsi="Times New Roman" w:cs="Times New Roman"/>
          <w:sz w:val="28"/>
          <w:szCs w:val="28"/>
        </w:rPr>
        <w:t>Открытые соревнования по военно-прикладным видам спорта «Защитницы Отечества»</w:t>
      </w:r>
    </w:p>
    <w:p w14:paraId="1AFE6691" w14:textId="77777777" w:rsidR="00173500" w:rsidRPr="009B297C" w:rsidRDefault="00173500" w:rsidP="001735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297C">
        <w:rPr>
          <w:rFonts w:ascii="Times New Roman" w:hAnsi="Times New Roman" w:cs="Times New Roman"/>
          <w:sz w:val="28"/>
          <w:szCs w:val="28"/>
        </w:rPr>
        <w:t>Краевой турнир по быстрым шахматам «Юнармейская шахматная Зарница»</w:t>
      </w:r>
    </w:p>
    <w:p w14:paraId="2CB17F26" w14:textId="77777777" w:rsidR="00173500" w:rsidRPr="009B297C" w:rsidRDefault="00173500" w:rsidP="001735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297C">
        <w:rPr>
          <w:rFonts w:ascii="Times New Roman" w:hAnsi="Times New Roman" w:cs="Times New Roman"/>
          <w:sz w:val="28"/>
          <w:szCs w:val="28"/>
        </w:rPr>
        <w:t>Открытый слет ВПК и ВПО Краснодарского края</w:t>
      </w:r>
    </w:p>
    <w:p w14:paraId="3067B0AB" w14:textId="77777777" w:rsidR="00173500" w:rsidRPr="009B297C" w:rsidRDefault="00173500" w:rsidP="001735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297C">
        <w:rPr>
          <w:rFonts w:ascii="Times New Roman" w:hAnsi="Times New Roman" w:cs="Times New Roman"/>
          <w:sz w:val="28"/>
          <w:szCs w:val="28"/>
        </w:rPr>
        <w:t xml:space="preserve"> «К защите Родины готов», посвященного памяти Героя России генерала-полковника Г.Н.Трошева</w:t>
      </w:r>
    </w:p>
    <w:p w14:paraId="14F15E20" w14:textId="77777777" w:rsidR="00173500" w:rsidRPr="009B297C" w:rsidRDefault="00173500" w:rsidP="001735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297C">
        <w:rPr>
          <w:rFonts w:ascii="Times New Roman" w:hAnsi="Times New Roman" w:cs="Times New Roman"/>
          <w:sz w:val="28"/>
          <w:szCs w:val="28"/>
        </w:rPr>
        <w:t>Открытые соревнования по военно-прикладным видам спорта посвященные памяти Героя Советского Союза  Лысанова И.Г «Наследники Победы»</w:t>
      </w:r>
    </w:p>
    <w:p w14:paraId="74C40C47" w14:textId="0441C6C2" w:rsidR="007337A6" w:rsidRPr="007337A6" w:rsidRDefault="00173500" w:rsidP="00A95B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297C">
        <w:rPr>
          <w:rFonts w:ascii="Times New Roman" w:hAnsi="Times New Roman" w:cs="Times New Roman"/>
          <w:sz w:val="28"/>
          <w:szCs w:val="28"/>
        </w:rPr>
        <w:t>Открытый турнир по стрельбе из пневматической винтовки и пневматического пистолета «Юный Снайпер»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B297C">
        <w:rPr>
          <w:rFonts w:ascii="Times New Roman" w:hAnsi="Times New Roman" w:cs="Times New Roman"/>
          <w:sz w:val="28"/>
          <w:szCs w:val="28"/>
        </w:rPr>
        <w:t xml:space="preserve"> посвященный участникам </w:t>
      </w:r>
      <w:r>
        <w:rPr>
          <w:rFonts w:ascii="Times New Roman" w:hAnsi="Times New Roman" w:cs="Times New Roman"/>
          <w:sz w:val="28"/>
          <w:szCs w:val="28"/>
        </w:rPr>
        <w:t>специальной военной операции.</w:t>
      </w:r>
    </w:p>
    <w:p w14:paraId="2017FC40" w14:textId="53558534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Наши воспитанники стабильно занимают призовые места. Дважды, в 2024 и 2025 годах, именно нам доверяли проведение краевого слета юнармейских командиров. Это показатель доверия и признание качества нашей работы на уровне края.</w:t>
      </w:r>
    </w:p>
    <w:p w14:paraId="5334F1D9" w14:textId="6A72A9C3" w:rsidR="007337A6" w:rsidRPr="007337A6" w:rsidRDefault="00173500" w:rsidP="00A95B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297C">
        <w:rPr>
          <w:rFonts w:ascii="Times New Roman" w:hAnsi="Times New Roman" w:cs="Times New Roman"/>
          <w:sz w:val="28"/>
          <w:szCs w:val="28"/>
        </w:rPr>
        <w:t xml:space="preserve">Огромное внимание руководители отряда юнармейцев отводят спортивному и научно-техническому воспитанию своих подопечных. Ребята занимаются в различных секциях, научно-технических кружках, в художественной и музыкальной школе где становятся победителями и призерами.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B297C">
        <w:rPr>
          <w:rFonts w:ascii="Times New Roman" w:hAnsi="Times New Roman" w:cs="Times New Roman"/>
          <w:sz w:val="28"/>
          <w:szCs w:val="28"/>
        </w:rPr>
        <w:t xml:space="preserve">ожно сделать вывод, что юнармейское движении помогает воспитанию у молодого поколения чувства патриотизма, уважения к вооруженным силам России, учит дружить, дает толчок к получению новых знаний, к самообразованию, способствует </w:t>
      </w:r>
      <w:r>
        <w:rPr>
          <w:rFonts w:ascii="Times New Roman" w:hAnsi="Times New Roman" w:cs="Times New Roman"/>
          <w:sz w:val="28"/>
          <w:szCs w:val="28"/>
        </w:rPr>
        <w:t xml:space="preserve">формированию </w:t>
      </w:r>
      <w:r w:rsidRPr="009B297C">
        <w:rPr>
          <w:rFonts w:ascii="Times New Roman" w:hAnsi="Times New Roman" w:cs="Times New Roman"/>
          <w:sz w:val="28"/>
          <w:szCs w:val="28"/>
        </w:rPr>
        <w:t>здорово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B297C"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B297C">
        <w:rPr>
          <w:rFonts w:ascii="Times New Roman" w:hAnsi="Times New Roman" w:cs="Times New Roman"/>
          <w:sz w:val="28"/>
          <w:szCs w:val="28"/>
        </w:rPr>
        <w:t xml:space="preserve"> жизни. </w:t>
      </w:r>
    </w:p>
    <w:p w14:paraId="312F006D" w14:textId="4BE77AE6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3. «Молодежный патруль»: Безопасность и правопорядок</w:t>
      </w:r>
    </w:p>
    <w:p w14:paraId="1B2E26A3" w14:textId="00A6C076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Третье объединение, о котором нельзя не сказать, — это «Молодежный патруль».</w:t>
      </w:r>
    </w:p>
    <w:p w14:paraId="4003B313" w14:textId="0D88DE3C" w:rsidR="007337A6" w:rsidRPr="007337A6" w:rsidRDefault="007337A6" w:rsidP="001735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Это добровольная организация правоохранительной направленности. Да, она немногочисленна — всего 15 активистов в возрасте от 18 до 35 лет. Но это тот случай, когда важна не численность, а эффективность.</w:t>
      </w:r>
    </w:p>
    <w:p w14:paraId="4D4C573B" w14:textId="56C26A87" w:rsidR="007337A6" w:rsidRPr="007337A6" w:rsidRDefault="007337A6" w:rsidP="001735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Это наши главные помощники в обеспечении правопорядка. Они еженедельно участвуют в рейдах по соблюдению «детского» закона №1539, ведут огромную профилактическую работу с полицией и ГИБДД.</w:t>
      </w:r>
    </w:p>
    <w:p w14:paraId="23834769" w14:textId="376C3CF9" w:rsidR="007337A6" w:rsidRPr="007337A6" w:rsidRDefault="007337A6" w:rsidP="001735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Только за 2025 год активисты «Патруля» провели 38 узкоспециализированных акций — «Стоп вейп», «Набат», «Сообщи, где торгуют смертью».</w:t>
      </w:r>
      <w:r w:rsidR="00173500" w:rsidRPr="00173500">
        <w:rPr>
          <w:rFonts w:ascii="Times New Roman" w:hAnsi="Times New Roman" w:cs="Times New Roman"/>
          <w:sz w:val="28"/>
          <w:szCs w:val="28"/>
        </w:rPr>
        <w:t xml:space="preserve"> </w:t>
      </w:r>
      <w:r w:rsidR="00173500" w:rsidRPr="0003458E">
        <w:rPr>
          <w:rFonts w:ascii="Times New Roman" w:hAnsi="Times New Roman" w:cs="Times New Roman"/>
          <w:sz w:val="28"/>
          <w:szCs w:val="28"/>
        </w:rPr>
        <w:t xml:space="preserve">Регулярно проводятся встречи со сверстниками по повышению правовой грамотности, мероприятия и акции, которые социально значимы для нашего общества, особенно для подрастающего поколения. </w:t>
      </w:r>
      <w:r w:rsidRPr="007337A6">
        <w:rPr>
          <w:rFonts w:ascii="Times New Roman" w:hAnsi="Times New Roman" w:cs="Times New Roman"/>
          <w:sz w:val="28"/>
          <w:szCs w:val="28"/>
        </w:rPr>
        <w:t xml:space="preserve"> Общий охват этой работы — более 3 200 молодых людей.</w:t>
      </w:r>
    </w:p>
    <w:p w14:paraId="7564E0EE" w14:textId="1EC40EBD" w:rsidR="007337A6" w:rsidRPr="007337A6" w:rsidRDefault="007337A6" w:rsidP="001735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lastRenderedPageBreak/>
        <w:t>А вот конкретный, измеримый результат их работы по борьбе с наркотиками:</w:t>
      </w:r>
    </w:p>
    <w:p w14:paraId="76991C0F" w14:textId="6276243A" w:rsidR="007337A6" w:rsidRPr="007337A6" w:rsidRDefault="007337A6" w:rsidP="001735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В ходе акции «Кубань без наркотрафарета» они лично выявили и уничтожили 213 надписей с рекламой наркотиков на зданиях.</w:t>
      </w:r>
    </w:p>
    <w:p w14:paraId="3E03E1F7" w14:textId="6958AE6B" w:rsidR="007337A6" w:rsidRPr="007337A6" w:rsidRDefault="007337A6" w:rsidP="001735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В сети Интернет они выявили и отправили на блокировку в Роскомнадзор 47 пронаркотических ссылок.</w:t>
      </w:r>
    </w:p>
    <w:p w14:paraId="36009CAB" w14:textId="77777777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Проблема и обращение к депутатам</w:t>
      </w:r>
    </w:p>
    <w:p w14:paraId="50872117" w14:textId="77777777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А теперь, уважаемые депутаты, я должен обозначить проблему, где нам требуется ваше содействие.</w:t>
      </w:r>
    </w:p>
    <w:p w14:paraId="77A11620" w14:textId="77777777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До недавнего времени «Молодежный патруль» вел также крайне важную работу — мониторинг сети Интернет на предмет выявления экстремистских материалов.</w:t>
      </w:r>
    </w:p>
    <w:p w14:paraId="59D9979F" w14:textId="77777777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Однако 22 июля 2025 года был принят Федеральный закон № 281-ФЗ, который ввел административную ответственность за поиск таких материалов. Из-за возникшей правовой коллизии наши активисты, по сути, лишились возможности вести эту работу, опасаясь попасть под штрафы.</w:t>
      </w:r>
    </w:p>
    <w:p w14:paraId="46B01CFE" w14:textId="77777777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Мы все понимаем, что пока мы ждем федеральных изменений в законодательстве, которые бы регламентировали деятельность таких добровольцев, — этот опасный фронт работы остается оголенным.</w:t>
      </w:r>
    </w:p>
    <w:p w14:paraId="71EE02D8" w14:textId="77777777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В связи с этим, я прошу вас, уважаемый депутатский корпус:</w:t>
      </w:r>
    </w:p>
    <w:p w14:paraId="609BC878" w14:textId="77777777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Рассмотреть эту правовую коллизию на профильном комитете.</w:t>
      </w:r>
    </w:p>
    <w:p w14:paraId="22114D05" w14:textId="77777777" w:rsidR="007337A6" w:rsidRP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Подготовить официальное обращение от Совета муниципального образования Славянский район в адрес Законодательного Собрания Края и наших представителей в Государственной Думе с просьбой ускорить принятие поправок, которые бы четко определили статус и защитили таких добровольцев, как наш «Молодежный патруль».</w:t>
      </w:r>
    </w:p>
    <w:p w14:paraId="34008F0F" w14:textId="4DFAC611" w:rsidR="007337A6" w:rsidRPr="007337A6" w:rsidRDefault="007337A6" w:rsidP="00A95B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>В завершение хочу отметить, что в районе также активно работает «Союз казачьей молодёжи Кубани», о чем подробнее остановится мой содокладчик.</w:t>
      </w:r>
    </w:p>
    <w:p w14:paraId="147CF164" w14:textId="3F7FE4AA" w:rsidR="007337A6" w:rsidRDefault="007337A6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7A6">
        <w:rPr>
          <w:rFonts w:ascii="Times New Roman" w:hAnsi="Times New Roman" w:cs="Times New Roman"/>
          <w:sz w:val="28"/>
          <w:szCs w:val="28"/>
        </w:rPr>
        <w:t xml:space="preserve">Мы видим, что система молодежных объединений в Славянском районе выстроена, она работает и дает конкретные, измеримые результаты — от привлеченных грантов до снижения криминогенной обстановки. </w:t>
      </w:r>
    </w:p>
    <w:p w14:paraId="2874201B" w14:textId="0A007731" w:rsidR="0052574C" w:rsidRDefault="0052574C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EE93BF0" w14:textId="64AD354F" w:rsidR="0052574C" w:rsidRDefault="0052574C" w:rsidP="007337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3E310B5" w14:textId="20C1B43B" w:rsidR="0052574C" w:rsidRDefault="0052574C" w:rsidP="005257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14:paraId="422C07B6" w14:textId="3423B744" w:rsidR="0052574C" w:rsidRDefault="0052574C" w:rsidP="005257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Славянский район</w:t>
      </w:r>
    </w:p>
    <w:p w14:paraId="593A744F" w14:textId="31EFAFAE" w:rsidR="0052574C" w:rsidRPr="007337A6" w:rsidRDefault="0052574C" w:rsidP="005257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(социальные вопросы)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  <w:t xml:space="preserve">      В.И. Титаренко</w:t>
      </w:r>
    </w:p>
    <w:sectPr w:rsidR="0052574C" w:rsidRPr="007337A6" w:rsidSect="002D0E5E">
      <w:headerReference w:type="default" r:id="rId6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A9E66" w14:textId="77777777" w:rsidR="00A73272" w:rsidRDefault="00A73272" w:rsidP="002D0E5E">
      <w:pPr>
        <w:spacing w:after="0" w:line="240" w:lineRule="auto"/>
      </w:pPr>
      <w:r>
        <w:separator/>
      </w:r>
    </w:p>
  </w:endnote>
  <w:endnote w:type="continuationSeparator" w:id="0">
    <w:p w14:paraId="0CB92DA4" w14:textId="77777777" w:rsidR="00A73272" w:rsidRDefault="00A73272" w:rsidP="002D0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88F8A" w14:textId="77777777" w:rsidR="00A73272" w:rsidRDefault="00A73272" w:rsidP="002D0E5E">
      <w:pPr>
        <w:spacing w:after="0" w:line="240" w:lineRule="auto"/>
      </w:pPr>
      <w:r>
        <w:separator/>
      </w:r>
    </w:p>
  </w:footnote>
  <w:footnote w:type="continuationSeparator" w:id="0">
    <w:p w14:paraId="653B594D" w14:textId="77777777" w:rsidR="00A73272" w:rsidRDefault="00A73272" w:rsidP="002D0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2983929"/>
      <w:docPartObj>
        <w:docPartGallery w:val="Page Numbers (Top of Page)"/>
        <w:docPartUnique/>
      </w:docPartObj>
    </w:sdtPr>
    <w:sdtContent>
      <w:p w14:paraId="52A7A371" w14:textId="3D93C059" w:rsidR="002D0E5E" w:rsidRDefault="002D0E5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646">
          <w:rPr>
            <w:noProof/>
          </w:rPr>
          <w:t>5</w:t>
        </w:r>
        <w:r>
          <w:fldChar w:fldCharType="end"/>
        </w:r>
      </w:p>
    </w:sdtContent>
  </w:sdt>
  <w:p w14:paraId="534C9D1C" w14:textId="77777777" w:rsidR="002D0E5E" w:rsidRDefault="002D0E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06"/>
    <w:rsid w:val="0003458E"/>
    <w:rsid w:val="000359C7"/>
    <w:rsid w:val="00131C8F"/>
    <w:rsid w:val="00173500"/>
    <w:rsid w:val="001A48D2"/>
    <w:rsid w:val="00254C9F"/>
    <w:rsid w:val="0028294B"/>
    <w:rsid w:val="002D0E5E"/>
    <w:rsid w:val="002E346E"/>
    <w:rsid w:val="00322646"/>
    <w:rsid w:val="003B4CB0"/>
    <w:rsid w:val="004676DC"/>
    <w:rsid w:val="004F0B8E"/>
    <w:rsid w:val="004F32D1"/>
    <w:rsid w:val="0052574C"/>
    <w:rsid w:val="00654073"/>
    <w:rsid w:val="007314D9"/>
    <w:rsid w:val="007337A6"/>
    <w:rsid w:val="00762485"/>
    <w:rsid w:val="00772EF1"/>
    <w:rsid w:val="00795F75"/>
    <w:rsid w:val="007D2FFF"/>
    <w:rsid w:val="009B297C"/>
    <w:rsid w:val="00A73272"/>
    <w:rsid w:val="00A85C18"/>
    <w:rsid w:val="00A95BC3"/>
    <w:rsid w:val="00AC4DCB"/>
    <w:rsid w:val="00AF227B"/>
    <w:rsid w:val="00B803CA"/>
    <w:rsid w:val="00B96BA5"/>
    <w:rsid w:val="00BE71E5"/>
    <w:rsid w:val="00D24228"/>
    <w:rsid w:val="00D4121A"/>
    <w:rsid w:val="00DA35C8"/>
    <w:rsid w:val="00DC1528"/>
    <w:rsid w:val="00E520F4"/>
    <w:rsid w:val="00F9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9A4C3"/>
  <w15:chartTrackingRefBased/>
  <w15:docId w15:val="{65491BCE-B9B0-4824-96C1-D27AF961A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0E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0E5E"/>
  </w:style>
  <w:style w:type="paragraph" w:styleId="a5">
    <w:name w:val="footer"/>
    <w:basedOn w:val="a"/>
    <w:link w:val="a6"/>
    <w:uiPriority w:val="99"/>
    <w:unhideWhenUsed/>
    <w:rsid w:val="002D0E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0E5E"/>
  </w:style>
  <w:style w:type="paragraph" w:styleId="a7">
    <w:name w:val="Balloon Text"/>
    <w:basedOn w:val="a"/>
    <w:link w:val="a8"/>
    <w:uiPriority w:val="99"/>
    <w:semiHidden/>
    <w:unhideWhenUsed/>
    <w:rsid w:val="002D0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0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1716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УДМ</dc:creator>
  <cp:keywords/>
  <dc:description/>
  <cp:lastModifiedBy>Колногузова СВ</cp:lastModifiedBy>
  <cp:revision>2</cp:revision>
  <cp:lastPrinted>2025-11-17T11:47:00Z</cp:lastPrinted>
  <dcterms:created xsi:type="dcterms:W3CDTF">2025-11-17T14:09:00Z</dcterms:created>
  <dcterms:modified xsi:type="dcterms:W3CDTF">2025-11-17T14:09:00Z</dcterms:modified>
</cp:coreProperties>
</file>